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7E" w:rsidRPr="002844D5" w:rsidRDefault="00A76E7E" w:rsidP="00A76E7E">
      <w:pPr>
        <w:ind w:left="4590"/>
        <w:jc w:val="right"/>
        <w:rPr>
          <w:rFonts w:ascii="GHEA Grapalat" w:hAnsi="GHEA Grapalat"/>
          <w:b/>
          <w:sz w:val="20"/>
          <w:lang w:val="hy-AM"/>
        </w:rPr>
      </w:pPr>
      <w:r w:rsidRPr="002844D5">
        <w:rPr>
          <w:rFonts w:ascii="GHEA Grapalat" w:hAnsi="GHEA Grapalat"/>
          <w:b/>
          <w:sz w:val="20"/>
          <w:lang w:val="hy-AM"/>
        </w:rPr>
        <w:t>ПРИЛОЖЕНИЕ</w:t>
      </w:r>
    </w:p>
    <w:p w:rsidR="00A76E7E" w:rsidRPr="00DC44EA" w:rsidRDefault="00A76E7E" w:rsidP="00A76E7E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617199">
        <w:rPr>
          <w:rFonts w:ascii="GHEA Grapalat" w:hAnsi="GHEA Grapalat"/>
          <w:b/>
          <w:sz w:val="20"/>
          <w:lang w:val="hy-AM"/>
        </w:rPr>
        <w:t>Код процедуры ATDF-ABM-ASHDB-2025/16 от 28 августа 2025 г.</w:t>
      </w:r>
    </w:p>
    <w:p w:rsidR="00A76E7E" w:rsidRPr="000E004C" w:rsidRDefault="00A76E7E" w:rsidP="00A76E7E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0E004C">
        <w:rPr>
          <w:rFonts w:ascii="GHEA Grapalat" w:hAnsi="GHEA Grapalat"/>
          <w:b/>
          <w:sz w:val="20"/>
          <w:lang w:val="hy-AM"/>
        </w:rPr>
        <w:t>Протокол № 3</w:t>
      </w:r>
    </w:p>
    <w:p w:rsidR="00A76E7E" w:rsidRPr="00BA6EA2" w:rsidRDefault="00A76E7E" w:rsidP="00A76E7E">
      <w:pPr>
        <w:ind w:left="4590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:rsidR="00A76E7E" w:rsidRPr="002844D5" w:rsidRDefault="00A76E7E" w:rsidP="00A76E7E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76E7E" w:rsidRPr="002844D5" w:rsidRDefault="00A76E7E" w:rsidP="00A76E7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844D5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A76E7E" w:rsidRPr="002844D5" w:rsidRDefault="00A76E7E" w:rsidP="00A76E7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844D5">
        <w:rPr>
          <w:rFonts w:ascii="GHEA Grapalat" w:hAnsi="GHEA Grapalat" w:cs="Sylfaen"/>
          <w:b/>
          <w:sz w:val="20"/>
          <w:lang w:val="af-ZA"/>
        </w:rPr>
        <w:t>о решении заключить договор</w:t>
      </w:r>
    </w:p>
    <w:p w:rsidR="00A76E7E" w:rsidRPr="005B5179" w:rsidRDefault="00A76E7E" w:rsidP="00A76E7E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76E7E" w:rsidRDefault="006141F0" w:rsidP="00A76E7E">
      <w:pPr>
        <w:pStyle w:val="BodyTextIndent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Код процедуры</w:t>
      </w:r>
      <w:r w:rsidR="00A76E7E" w:rsidRPr="002844D5">
        <w:rPr>
          <w:rFonts w:ascii="GHEA Grapalat" w:hAnsi="GHEA Grapalat"/>
          <w:b/>
          <w:sz w:val="20"/>
          <w:lang w:val="af-ZA"/>
        </w:rPr>
        <w:t xml:space="preserve"> </w:t>
      </w:r>
      <w:r w:rsidRPr="00617199">
        <w:rPr>
          <w:rFonts w:ascii="GHEA Grapalat" w:hAnsi="GHEA Grapalat"/>
          <w:b/>
          <w:sz w:val="20"/>
          <w:lang w:val="hy-AM"/>
        </w:rPr>
        <w:t>ՀՏԶՀ-ԱԲՄ-ԱՇՁԲ-</w:t>
      </w:r>
      <w:r>
        <w:rPr>
          <w:rFonts w:ascii="GHEA Grapalat" w:hAnsi="GHEA Grapalat"/>
          <w:b/>
          <w:sz w:val="20"/>
          <w:lang w:val="hy-AM"/>
        </w:rPr>
        <w:t>2025/16</w:t>
      </w:r>
    </w:p>
    <w:p w:rsidR="006141F0" w:rsidRPr="00CD5CF0" w:rsidRDefault="006141F0" w:rsidP="00A76E7E">
      <w:pPr>
        <w:pStyle w:val="BodyTextIndent"/>
        <w:jc w:val="center"/>
        <w:rPr>
          <w:rFonts w:ascii="GHEA Grapalat" w:hAnsi="GHEA Grapalat"/>
          <w:sz w:val="20"/>
          <w:lang w:val="af-ZA"/>
        </w:rPr>
      </w:pPr>
    </w:p>
    <w:p w:rsidR="00A76E7E" w:rsidRPr="002844D5" w:rsidRDefault="00A76E7E" w:rsidP="00A76E7E">
      <w:pPr>
        <w:pStyle w:val="BodyTextIndent"/>
        <w:ind w:firstLine="360"/>
        <w:rPr>
          <w:rFonts w:ascii="GHEA Grapalat" w:hAnsi="GHEA Grapalat"/>
          <w:b/>
          <w:i/>
          <w:sz w:val="20"/>
          <w:lang w:val="hy-AM"/>
        </w:rPr>
      </w:pPr>
      <w:r w:rsidRPr="002844D5">
        <w:rPr>
          <w:rFonts w:ascii="GHEA Grapalat" w:hAnsi="GHEA Grapalat"/>
          <w:sz w:val="20"/>
          <w:lang w:val="af-ZA"/>
        </w:rPr>
        <w:t>Армянский фонд территориального развития</w:t>
      </w:r>
      <w:r w:rsidRPr="002844D5">
        <w:rPr>
          <w:rFonts w:ascii="GHEA Grapalat" w:hAnsi="GHEA Grapalat" w:cs="Calibri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Ниже представлен запрос на тендер </w:t>
      </w:r>
      <w:r w:rsidRPr="002844D5">
        <w:rPr>
          <w:rFonts w:ascii="GHEA Grapalat" w:hAnsi="GHEA Grapalat"/>
          <w:b/>
          <w:sz w:val="20"/>
          <w:lang w:val="hy-AM"/>
        </w:rPr>
        <w:t xml:space="preserve">№ </w:t>
      </w:r>
      <w:r w:rsidR="006141F0" w:rsidRPr="00617199">
        <w:rPr>
          <w:rFonts w:ascii="GHEA Grapalat" w:hAnsi="GHEA Grapalat"/>
          <w:b/>
          <w:sz w:val="20"/>
          <w:lang w:val="hy-AM"/>
        </w:rPr>
        <w:t>ՀՏԶՀ-ԱԲՄ-ԱՇՁԲ-</w:t>
      </w:r>
      <w:r w:rsidR="006141F0">
        <w:rPr>
          <w:rFonts w:ascii="GHEA Grapalat" w:hAnsi="GHEA Grapalat"/>
          <w:b/>
          <w:sz w:val="20"/>
          <w:lang w:val="hy-AM"/>
        </w:rPr>
        <w:t>2025/16</w:t>
      </w:r>
      <w:r w:rsidRPr="00617199">
        <w:rPr>
          <w:rFonts w:ascii="GHEA Grapalat" w:hAnsi="GHEA Grapalat" w:cs="Arial"/>
          <w:b/>
          <w:sz w:val="20"/>
          <w:lang w:val="hy-AM"/>
        </w:rPr>
        <w:t xml:space="preserve">, </w:t>
      </w:r>
      <w:r w:rsidRPr="002844D5">
        <w:rPr>
          <w:rFonts w:ascii="GHEA Grapalat" w:hAnsi="GHEA Grapalat" w:cs="Sylfaen"/>
          <w:sz w:val="20"/>
          <w:lang w:val="af-ZA"/>
        </w:rPr>
        <w:t xml:space="preserve">организованный с целью </w:t>
      </w:r>
      <w:r w:rsidRPr="002844D5">
        <w:rPr>
          <w:rFonts w:ascii="GHEA Grapalat" w:hAnsi="GHEA Grapalat" w:cs="Sylfaen"/>
          <w:sz w:val="20"/>
          <w:lang w:val="hy-AM"/>
        </w:rPr>
        <w:t xml:space="preserve">закупки </w:t>
      </w:r>
      <w:r w:rsidRPr="001424BA">
        <w:rPr>
          <w:rFonts w:ascii="GHEA Grapalat" w:eastAsia="Sylfaen" w:hAnsi="GHEA Grapalat" w:cs="Sylfaen"/>
          <w:b/>
          <w:sz w:val="20"/>
          <w:lang w:val="hy-AM"/>
        </w:rPr>
        <w:t>строительных работ для нужд «Врачебной амбулатории Ацика Республики Армения, Ширакской области» .</w:t>
      </w:r>
      <w:r w:rsidRPr="00CD5CF0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Сведения о принятии решения о заключении договора по результатам кодированной процедуры:</w:t>
      </w:r>
    </w:p>
    <w:p w:rsidR="00A76E7E" w:rsidRPr="006141F0" w:rsidRDefault="00A76E7E" w:rsidP="006141F0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2844D5">
        <w:rPr>
          <w:rFonts w:ascii="GHEA Grapalat" w:hAnsi="GHEA Grapalat" w:cs="Sylfaen"/>
          <w:sz w:val="20"/>
          <w:lang w:val="af-ZA"/>
        </w:rPr>
        <w:t>Оценщик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комиссия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Утверждено </w:t>
      </w:r>
      <w:r w:rsidRPr="002844D5">
        <w:rPr>
          <w:rFonts w:ascii="GHEA Grapalat" w:hAnsi="GHEA Grapalat" w:cs="Arial"/>
          <w:b/>
          <w:sz w:val="20"/>
          <w:lang w:val="hy-AM"/>
        </w:rPr>
        <w:t xml:space="preserve">протокольным постановлением № 3 </w:t>
      </w:r>
      <w:r w:rsidRPr="00C57CEB">
        <w:rPr>
          <w:rFonts w:ascii="GHEA Grapalat" w:hAnsi="GHEA Grapalat"/>
          <w:b/>
          <w:sz w:val="20"/>
          <w:lang w:val="hy-AM"/>
        </w:rPr>
        <w:t xml:space="preserve">от 28 августа </w:t>
      </w:r>
      <w:r w:rsidRPr="00DC44EA">
        <w:rPr>
          <w:rFonts w:ascii="GHEA Grapalat" w:hAnsi="GHEA Grapalat" w:cs="Arial"/>
          <w:b/>
          <w:sz w:val="20"/>
          <w:lang w:val="hy-AM"/>
        </w:rPr>
        <w:t>2025 г.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являются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процедура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все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участники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к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представлено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заявки </w:t>
      </w:r>
      <w:r w:rsidRPr="002844D5">
        <w:rPr>
          <w:rFonts w:ascii="GHEA Grapalat" w:hAnsi="GHEA Grapalat"/>
          <w:sz w:val="20"/>
          <w:lang w:val="af-ZA"/>
        </w:rPr>
        <w:t xml:space="preserve">- </w:t>
      </w:r>
      <w:r w:rsidRPr="002844D5">
        <w:rPr>
          <w:rFonts w:ascii="GHEA Grapalat" w:hAnsi="GHEA Grapalat" w:cs="Sylfaen"/>
          <w:sz w:val="20"/>
          <w:lang w:val="af-ZA"/>
        </w:rPr>
        <w:t>приглашения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к требованиям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согласие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оценка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="006141F0">
        <w:rPr>
          <w:rFonts w:ascii="GHEA Grapalat" w:hAnsi="GHEA Grapalat" w:cs="Sylfaen"/>
          <w:sz w:val="20"/>
          <w:lang w:val="af-ZA"/>
        </w:rPr>
        <w:t>результаты</w:t>
      </w:r>
      <w:r w:rsidRPr="002844D5">
        <w:rPr>
          <w:rFonts w:ascii="GHEA Grapalat" w:hAnsi="GHEA Grapalat" w:cs="Sylfaen"/>
          <w:sz w:val="20"/>
          <w:lang w:val="af-ZA"/>
        </w:rPr>
        <w:t>мадзян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чей </w:t>
      </w:r>
      <w:bookmarkStart w:id="0" w:name="_GoBack"/>
      <w:bookmarkEnd w:id="0"/>
    </w:p>
    <w:p w:rsidR="00A76E7E" w:rsidRPr="00617199" w:rsidRDefault="00A76E7E" w:rsidP="00A76E7E">
      <w:pPr>
        <w:pStyle w:val="BodyTextIndent"/>
        <w:ind w:firstLine="36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Количество 1 </w:t>
      </w:r>
      <w:r w:rsidRPr="001424BA">
        <w:rPr>
          <w:rFonts w:ascii="GHEA Grapalat" w:eastAsia="Sylfaen" w:hAnsi="GHEA Grapalat" w:cs="Sylfaen"/>
          <w:b/>
          <w:sz w:val="20"/>
          <w:lang w:val="hy-AM"/>
        </w:rPr>
        <w:t>Строительные работы «Ацикской медицинской амбулатории, Ширакской области Республики Армения»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893"/>
        <w:gridCol w:w="1566"/>
        <w:gridCol w:w="1956"/>
        <w:gridCol w:w="2627"/>
      </w:tblGrid>
      <w:tr w:rsidR="00A76E7E" w:rsidRPr="002844D5" w:rsidTr="00171576">
        <w:trPr>
          <w:trHeight w:val="626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Н 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Н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</w:p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к требованиям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соблюдать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 xml:space="preserve">" 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Х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 xml:space="preserve">" 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к требованиям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не подчиняться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 xml:space="preserve">" 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Х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 xml:space="preserve">" 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A76E7E" w:rsidRPr="002844D5" w:rsidTr="00171576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2844D5">
              <w:rPr>
                <w:rFonts w:ascii="GHEA Grapalat" w:hAnsi="GHEA Grapalat" w:cs="Calibri"/>
                <w:b/>
                <w:bCs/>
                <w:sz w:val="20"/>
              </w:rPr>
              <w:t>1</w:t>
            </w:r>
          </w:p>
        </w:tc>
        <w:tc>
          <w:tcPr>
            <w:tcW w:w="1522" w:type="pct"/>
            <w:shd w:val="clear" w:color="auto" w:fill="auto"/>
          </w:tcPr>
          <w:p w:rsidR="00A76E7E" w:rsidRPr="00393A21" w:rsidRDefault="00A76E7E" w:rsidP="0017157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17E67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ООО «Артфлор»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A76E7E" w:rsidRPr="00860C22" w:rsidRDefault="00A76E7E" w:rsidP="00171576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844D5">
              <w:rPr>
                <w:rFonts w:ascii="GHEA Grapalat" w:hAnsi="GHEA Grapalat"/>
                <w:b/>
                <w:bCs/>
                <w:sz w:val="20"/>
              </w:rPr>
              <w:t>Х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-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A76E7E" w:rsidRPr="00957A1C" w:rsidRDefault="00A76E7E" w:rsidP="00171576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76E7E" w:rsidRPr="00617199" w:rsidRDefault="00A76E7E" w:rsidP="00A76E7E">
      <w:pPr>
        <w:pStyle w:val="BodyTextIndent"/>
        <w:ind w:firstLine="0"/>
        <w:rPr>
          <w:rFonts w:ascii="GHEA Grapalat" w:hAnsi="GHEA Grapalat"/>
          <w:b/>
          <w:sz w:val="20"/>
          <w:highlight w:val="yellow"/>
          <w:lang w:val="hy-AM"/>
        </w:rPr>
      </w:pPr>
    </w:p>
    <w:tbl>
      <w:tblPr>
        <w:tblW w:w="5043" w:type="pct"/>
        <w:jc w:val="center"/>
        <w:tblInd w:w="-1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2"/>
        <w:gridCol w:w="2977"/>
        <w:gridCol w:w="2350"/>
        <w:gridCol w:w="2421"/>
        <w:gridCol w:w="6"/>
      </w:tblGrid>
      <w:tr w:rsidR="00A76E7E" w:rsidRPr="009753EF" w:rsidTr="00171576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GHEA Grapalat"/>
                <w:b/>
                <w:sz w:val="20"/>
                <w:lang w:val="hy-AM"/>
              </w:rPr>
              <w:t>Должность и имя участника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Выбранный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753EF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9753EF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Sylfaen"/>
                <w:sz w:val="20"/>
                <w:lang w:val="af-ZA"/>
              </w:rPr>
              <w:t>число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sz w:val="20"/>
                <w:lang w:val="hy-AM"/>
              </w:rPr>
              <w:t xml:space="preserve">" 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Х </w:t>
            </w:r>
            <w:r w:rsidRPr="009753EF">
              <w:rPr>
                <w:rFonts w:ascii="GHEA Grapalat" w:hAnsi="GHEA Grapalat"/>
                <w:sz w:val="20"/>
                <w:lang w:val="hy-AM"/>
              </w:rPr>
              <w:t xml:space="preserve">" </w:t>
            </w:r>
            <w:r w:rsidRPr="009753EF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 xml:space="preserve">Цена </w:t>
            </w:r>
            <w:r w:rsidRPr="009753EF">
              <w:rPr>
                <w:rFonts w:ascii="GHEA Grapalat" w:hAnsi="GHEA Grapalat" w:cs="Sylfaen"/>
                <w:b/>
                <w:sz w:val="20"/>
                <w:lang w:val="hy-AM"/>
              </w:rPr>
              <w:t xml:space="preserve">без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НДС, тыс. драм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</w:tr>
      <w:tr w:rsidR="00A76E7E" w:rsidRPr="009753EF" w:rsidTr="00171576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9753EF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Выбранный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E7E" w:rsidRPr="001B5D6E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ООО «Артфлор»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A76E7E" w:rsidRPr="001B5D6E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Х</w:t>
            </w: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6E7E" w:rsidRPr="001B5D6E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142</w:t>
            </w:r>
            <w:r>
              <w:rPr>
                <w:rFonts w:ascii="Courier New" w:hAnsi="Courier New" w:cs="Courier New"/>
                <w:b/>
                <w:bCs/>
                <w:sz w:val="20"/>
                <w:lang w:val="hy-AM"/>
              </w:rPr>
              <w:t> </w:t>
            </w: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500 </w:t>
            </w:r>
            <w:r>
              <w:rPr>
                <w:rFonts w:ascii="Cambria Math" w:hAnsi="Cambria Math" w:cs="Calibri"/>
                <w:b/>
                <w:bCs/>
                <w:sz w:val="20"/>
                <w:lang w:val="hy-AM"/>
              </w:rPr>
              <w:t xml:space="preserve">․ </w:t>
            </w: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000</w:t>
            </w:r>
          </w:p>
        </w:tc>
      </w:tr>
    </w:tbl>
    <w:p w:rsidR="00A76E7E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76E7E" w:rsidRPr="009753EF" w:rsidRDefault="00A76E7E" w:rsidP="00A76E7E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753EF">
        <w:rPr>
          <w:rFonts w:ascii="GHEA Grapalat" w:hAnsi="GHEA Grapalat" w:cs="Sylfaen"/>
          <w:sz w:val="20"/>
          <w:lang w:val="af-ZA"/>
        </w:rPr>
        <w:t>Выбранный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участник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решить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число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применяемый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критерий: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 xml:space="preserve">по принципу предоставления предпочтения участнику, предложившему наименьшее ценовое предложение </w:t>
      </w:r>
      <w:r w:rsidRPr="009753EF">
        <w:rPr>
          <w:rFonts w:ascii="GHEA Grapalat" w:hAnsi="GHEA Grapalat" w:cs="Arial Armenian"/>
          <w:sz w:val="20"/>
          <w:lang w:val="af-ZA"/>
        </w:rPr>
        <w:t>.</w:t>
      </w:r>
    </w:p>
    <w:p w:rsidR="00A76E7E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76E7E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347E4">
        <w:rPr>
          <w:rFonts w:ascii="GHEA Grapalat" w:hAnsi="GHEA Grapalat" w:cs="Sylfaen"/>
          <w:sz w:val="20"/>
          <w:lang w:val="af-ZA"/>
        </w:rPr>
        <w:t>Согласно статье 10 Закона РА «О закупках» период ожидания не применяется.</w:t>
      </w:r>
    </w:p>
    <w:p w:rsidR="00A76E7E" w:rsidRPr="00B631FD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76E7E" w:rsidRPr="002844D5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>Этот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объявление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назад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связанный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дополнительный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информация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получить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число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может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ты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применять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="006141F0" w:rsidRPr="00617199">
        <w:rPr>
          <w:rFonts w:ascii="GHEA Grapalat" w:hAnsi="GHEA Grapalat"/>
          <w:b/>
          <w:sz w:val="20"/>
          <w:lang w:val="hy-AM"/>
        </w:rPr>
        <w:t>ՀՏԶՀ-ԱԲՄ-ԱՇՁԲ-</w:t>
      </w:r>
      <w:r w:rsidR="006141F0">
        <w:rPr>
          <w:rFonts w:ascii="GHEA Grapalat" w:hAnsi="GHEA Grapalat"/>
          <w:b/>
          <w:sz w:val="20"/>
          <w:lang w:val="hy-AM"/>
        </w:rPr>
        <w:t>2025/16</w:t>
      </w:r>
      <w:r w:rsidR="006141F0" w:rsidRPr="00617199">
        <w:rPr>
          <w:rFonts w:ascii="GHEA Grapalat" w:hAnsi="GHEA Grapalat"/>
          <w:b/>
          <w:sz w:val="20"/>
          <w:lang w:val="hy-AM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Ануш Милитонян, секретарь оценочной комиссии, по коду.</w:t>
      </w:r>
    </w:p>
    <w:p w:rsidR="00A76E7E" w:rsidRPr="002844D5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</w:p>
    <w:p w:rsidR="00A76E7E" w:rsidRPr="002844D5" w:rsidRDefault="00A76E7E" w:rsidP="00A76E7E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 xml:space="preserve">Телефон: </w:t>
      </w:r>
      <w:r w:rsidRPr="002844D5">
        <w:rPr>
          <w:rFonts w:ascii="GHEA Grapalat" w:hAnsi="GHEA Grapalat"/>
          <w:sz w:val="20"/>
          <w:lang w:val="af-ZA"/>
        </w:rPr>
        <w:t xml:space="preserve">+374 41- </w:t>
      </w:r>
      <w:r w:rsidRPr="002844D5">
        <w:rPr>
          <w:rFonts w:ascii="GHEA Grapalat" w:hAnsi="GHEA Grapalat"/>
          <w:sz w:val="20"/>
          <w:lang w:val="hy-AM"/>
        </w:rPr>
        <w:t xml:space="preserve">50 </w:t>
      </w:r>
      <w:r w:rsidRPr="0069321C">
        <w:rPr>
          <w:rFonts w:ascii="GHEA Grapalat" w:hAnsi="GHEA Grapalat"/>
          <w:sz w:val="20"/>
          <w:lang w:val="af-ZA"/>
        </w:rPr>
        <w:t xml:space="preserve">0-7 </w:t>
      </w:r>
      <w:r w:rsidRPr="002844D5">
        <w:rPr>
          <w:rFonts w:ascii="GHEA Grapalat" w:hAnsi="GHEA Grapalat"/>
          <w:sz w:val="20"/>
          <w:lang w:val="hy-AM"/>
        </w:rPr>
        <w:t xml:space="preserve">6 </w:t>
      </w:r>
      <w:r w:rsidRPr="002844D5">
        <w:rPr>
          <w:rFonts w:ascii="GHEA Grapalat" w:hAnsi="GHEA Grapalat"/>
          <w:sz w:val="20"/>
          <w:lang w:val="af-ZA"/>
        </w:rPr>
        <w:t xml:space="preserve">0 </w:t>
      </w:r>
      <w:r w:rsidRPr="002844D5">
        <w:rPr>
          <w:rFonts w:ascii="GHEA Grapalat" w:hAnsi="GHEA Grapalat"/>
          <w:sz w:val="20"/>
          <w:lang w:val="hy-AM"/>
        </w:rPr>
        <w:t xml:space="preserve">доб. </w:t>
      </w:r>
      <w:r w:rsidRPr="0069321C">
        <w:rPr>
          <w:rFonts w:ascii="GHEA Grapalat" w:hAnsi="GHEA Grapalat"/>
          <w:sz w:val="20"/>
          <w:lang w:val="af-ZA"/>
        </w:rPr>
        <w:t xml:space="preserve">13 </w:t>
      </w:r>
      <w:r>
        <w:rPr>
          <w:rFonts w:ascii="GHEA Grapalat" w:hAnsi="GHEA Grapalat"/>
          <w:sz w:val="20"/>
          <w:lang w:val="hy-AM"/>
        </w:rPr>
        <w:t xml:space="preserve">6 </w:t>
      </w:r>
      <w:r w:rsidRPr="002844D5">
        <w:rPr>
          <w:rFonts w:ascii="GHEA Grapalat" w:hAnsi="GHEA Grapalat" w:cs="Arial Armenian"/>
          <w:sz w:val="20"/>
          <w:lang w:val="af-ZA"/>
        </w:rPr>
        <w:t>.</w:t>
      </w:r>
    </w:p>
    <w:p w:rsidR="00A76E7E" w:rsidRPr="002844D5" w:rsidRDefault="00A76E7E" w:rsidP="00A76E7E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>Электронная почта:</w:t>
      </w:r>
      <w:r w:rsidRPr="002844D5">
        <w:rPr>
          <w:rFonts w:ascii="GHEA Grapalat" w:hAnsi="GHEA Grapalat" w:cs="Sylfaen"/>
          <w:sz w:val="20"/>
          <w:lang w:val="hy-AM"/>
        </w:rPr>
        <w:t xml:space="preserve"> </w:t>
      </w:r>
      <w:r w:rsidRPr="00EB6D00">
        <w:rPr>
          <w:rFonts w:ascii="GHEA Grapalat" w:hAnsi="GHEA Grapalat" w:cs="Sylfaen"/>
          <w:sz w:val="20"/>
          <w:lang w:val="af-ZA"/>
        </w:rPr>
        <w:t>a.militonyan@atdf.am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:rsidR="00A76E7E" w:rsidRPr="00A40E29" w:rsidRDefault="00A76E7E" w:rsidP="00A76E7E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2844D5">
        <w:rPr>
          <w:rFonts w:ascii="GHEA Grapalat" w:hAnsi="GHEA Grapalat" w:cs="Sylfaen"/>
          <w:b/>
          <w:i/>
          <w:sz w:val="20"/>
          <w:lang w:val="af-ZA"/>
        </w:rPr>
        <w:t xml:space="preserve">Клиент 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2844D5">
        <w:rPr>
          <w:rFonts w:ascii="GHEA Grapalat" w:hAnsi="GHEA Grapalat"/>
          <w:b/>
          <w:i/>
          <w:sz w:val="20"/>
          <w:lang w:val="ru-RU"/>
        </w:rPr>
        <w:t>Армения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844D5">
        <w:rPr>
          <w:rFonts w:ascii="GHEA Grapalat" w:hAnsi="GHEA Grapalat"/>
          <w:b/>
          <w:i/>
          <w:sz w:val="20"/>
          <w:lang w:val="ru-RU"/>
        </w:rPr>
        <w:t>территориальный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844D5">
        <w:rPr>
          <w:rFonts w:ascii="GHEA Grapalat" w:hAnsi="GHEA Grapalat"/>
          <w:b/>
          <w:i/>
          <w:sz w:val="20"/>
          <w:lang w:val="ru-RU"/>
        </w:rPr>
        <w:t>разработка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844D5">
        <w:rPr>
          <w:rFonts w:ascii="GHEA Grapalat" w:hAnsi="GHEA Grapalat"/>
          <w:b/>
          <w:i/>
          <w:sz w:val="20"/>
          <w:lang w:val="ru-RU"/>
        </w:rPr>
        <w:t>фундамент</w:t>
      </w:r>
    </w:p>
    <w:sectPr w:rsidR="00A76E7E" w:rsidRPr="00A40E29" w:rsidSect="00E66AA6">
      <w:footerReference w:type="even" r:id="rId7"/>
      <w:footerReference w:type="default" r:id="rId8"/>
      <w:pgSz w:w="11906" w:h="16838"/>
      <w:pgMar w:top="709" w:right="1416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141F0">
      <w:r>
        <w:separator/>
      </w:r>
    </w:p>
  </w:endnote>
  <w:endnote w:type="continuationSeparator" w:id="0">
    <w:p w:rsidR="00000000" w:rsidRDefault="0061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114" w:rsidRDefault="00A76E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5114" w:rsidRDefault="006141F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114" w:rsidRDefault="00A76E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41F0">
      <w:rPr>
        <w:rStyle w:val="PageNumber"/>
        <w:noProof/>
      </w:rPr>
      <w:t>1</w:t>
    </w:r>
    <w:r>
      <w:rPr>
        <w:rStyle w:val="PageNumber"/>
      </w:rPr>
      <w:fldChar w:fldCharType="end"/>
    </w:r>
  </w:p>
  <w:p w:rsidR="009B5114" w:rsidRDefault="006141F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141F0">
      <w:r>
        <w:separator/>
      </w:r>
    </w:p>
  </w:footnote>
  <w:footnote w:type="continuationSeparator" w:id="0">
    <w:p w:rsidR="00000000" w:rsidRDefault="00614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2FF"/>
    <w:rsid w:val="006141F0"/>
    <w:rsid w:val="008D25D4"/>
    <w:rsid w:val="00A76E7E"/>
    <w:rsid w:val="00B40EB4"/>
    <w:rsid w:val="00FC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7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6E7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E7E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76E7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76E7E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A76E7E"/>
  </w:style>
  <w:style w:type="paragraph" w:styleId="Footer">
    <w:name w:val="footer"/>
    <w:basedOn w:val="Normal"/>
    <w:link w:val="FooterChar"/>
    <w:rsid w:val="00A76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76E7E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7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6E7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E7E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76E7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76E7E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A76E7E"/>
  </w:style>
  <w:style w:type="paragraph" w:styleId="Footer">
    <w:name w:val="footer"/>
    <w:basedOn w:val="Normal"/>
    <w:link w:val="FooterChar"/>
    <w:rsid w:val="00A76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76E7E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3</cp:revision>
  <dcterms:created xsi:type="dcterms:W3CDTF">2025-08-29T07:14:00Z</dcterms:created>
  <dcterms:modified xsi:type="dcterms:W3CDTF">2025-08-29T07:16:00Z</dcterms:modified>
</cp:coreProperties>
</file>